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C" w:rsidRPr="00F76CA7" w:rsidRDefault="00A6150C" w:rsidP="00F76CA7">
      <w:pPr>
        <w:shd w:val="clear" w:color="auto" w:fill="FEFEFE"/>
        <w:spacing w:line="360" w:lineRule="auto"/>
        <w:ind w:left="-284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A7">
        <w:rPr>
          <w:rFonts w:ascii="Times New Roman" w:hAnsi="Times New Roman"/>
          <w:b/>
          <w:bCs/>
          <w:sz w:val="28"/>
          <w:szCs w:val="28"/>
        </w:rPr>
        <w:t>BÜYÜK HALKALI İLKOKULU E-GÜVENLİK POLİTİKASI</w:t>
      </w:r>
    </w:p>
    <w:p w:rsidR="00A6150C" w:rsidRPr="00A6150C" w:rsidRDefault="00A6150C" w:rsidP="00F76CA7">
      <w:p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8"/>
          <w:szCs w:val="28"/>
        </w:rPr>
      </w:pPr>
      <w:r w:rsidRPr="00A6150C">
        <w:rPr>
          <w:rFonts w:ascii="Times New Roman" w:hAnsi="Times New Roman"/>
          <w:b/>
          <w:bCs/>
          <w:sz w:val="28"/>
          <w:szCs w:val="28"/>
        </w:rPr>
        <w:t xml:space="preserve">Amaçlar ve </w:t>
      </w:r>
      <w:r w:rsidR="00977894">
        <w:rPr>
          <w:rFonts w:ascii="Times New Roman" w:hAnsi="Times New Roman"/>
          <w:b/>
          <w:bCs/>
          <w:sz w:val="28"/>
          <w:szCs w:val="28"/>
        </w:rPr>
        <w:t>P</w:t>
      </w:r>
      <w:r w:rsidRPr="00A6150C">
        <w:rPr>
          <w:rFonts w:ascii="Times New Roman" w:hAnsi="Times New Roman"/>
          <w:b/>
          <w:bCs/>
          <w:sz w:val="28"/>
          <w:szCs w:val="28"/>
        </w:rPr>
        <w:t>olitika kapsamı</w:t>
      </w:r>
    </w:p>
    <w:p w:rsidR="00A6150C" w:rsidRPr="00F76CA7" w:rsidRDefault="00343C18" w:rsidP="00F76CA7">
      <w:pPr>
        <w:numPr>
          <w:ilvl w:val="0"/>
          <w:numId w:val="1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>e</w:t>
      </w:r>
      <w:r w:rsidR="00BD33F1" w:rsidRPr="00F76CA7">
        <w:rPr>
          <w:rFonts w:ascii="Times New Roman" w:hAnsi="Times New Roman"/>
          <w:sz w:val="24"/>
          <w:szCs w:val="24"/>
        </w:rPr>
        <w:t>Güvenlik politikası</w:t>
      </w:r>
      <w:r w:rsidR="00A6150C" w:rsidRPr="00A6150C">
        <w:rPr>
          <w:rFonts w:ascii="Times New Roman" w:hAnsi="Times New Roman"/>
          <w:sz w:val="24"/>
          <w:szCs w:val="24"/>
        </w:rPr>
        <w:t xml:space="preserve"> yöneticiler, öğretmenler, destek personeli, </w:t>
      </w:r>
      <w:r w:rsidR="00BD33F1" w:rsidRPr="00F76CA7">
        <w:rPr>
          <w:rFonts w:ascii="Times New Roman" w:hAnsi="Times New Roman"/>
          <w:sz w:val="24"/>
          <w:szCs w:val="24"/>
        </w:rPr>
        <w:t>öğrenci ve veliler</w:t>
      </w:r>
      <w:r w:rsidR="00A6150C" w:rsidRPr="00A6150C">
        <w:rPr>
          <w:rFonts w:ascii="Times New Roman" w:hAnsi="Times New Roman"/>
          <w:sz w:val="24"/>
          <w:szCs w:val="24"/>
        </w:rPr>
        <w:t xml:space="preserve"> için hazırlanmıştır.</w:t>
      </w:r>
    </w:p>
    <w:p w:rsidR="00CD4EDC" w:rsidRPr="00F76CA7" w:rsidRDefault="00CD4EDC" w:rsidP="00F76CA7">
      <w:pPr>
        <w:numPr>
          <w:ilvl w:val="0"/>
          <w:numId w:val="1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 xml:space="preserve">Okulumuz, içinde yaşadığımız dijital çağa ayak uydurabilme adına eğitim ile entegre her türlü çevrimiçi imkânı sunmaktadır. </w:t>
      </w:r>
    </w:p>
    <w:p w:rsidR="00BD33F1" w:rsidRPr="00F76CA7" w:rsidRDefault="00BD33F1" w:rsidP="00F76CA7">
      <w:pPr>
        <w:numPr>
          <w:ilvl w:val="0"/>
          <w:numId w:val="1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>Okulumuz, okul içi internet kullanımında çocukların maruz kalabilecekleri her türlü siber zorbalığı önleyici güvenli internet sunumunu sağlamakla yükümlüdür.</w:t>
      </w:r>
    </w:p>
    <w:p w:rsidR="00BD33F1" w:rsidRPr="00F76CA7" w:rsidRDefault="00BD33F1" w:rsidP="00F76CA7">
      <w:pPr>
        <w:numPr>
          <w:ilvl w:val="0"/>
          <w:numId w:val="1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>Okulumuz, e-güvenlik kapsamı bünyesinde 2 öğretmen ve 1 müdür yardımcısından</w:t>
      </w:r>
      <w:r w:rsidR="00CD4EDC" w:rsidRPr="00F76CA7">
        <w:rPr>
          <w:rFonts w:ascii="Times New Roman" w:hAnsi="Times New Roman"/>
          <w:sz w:val="24"/>
          <w:szCs w:val="24"/>
        </w:rPr>
        <w:t xml:space="preserve"> oluş</w:t>
      </w:r>
      <w:r w:rsidR="00977894">
        <w:rPr>
          <w:rFonts w:ascii="Times New Roman" w:hAnsi="Times New Roman"/>
          <w:sz w:val="24"/>
          <w:szCs w:val="24"/>
        </w:rPr>
        <w:t>an</w:t>
      </w:r>
      <w:r w:rsidR="00CD4EDC" w:rsidRPr="00F76CA7">
        <w:rPr>
          <w:rFonts w:ascii="Times New Roman" w:hAnsi="Times New Roman"/>
          <w:sz w:val="24"/>
          <w:szCs w:val="24"/>
        </w:rPr>
        <w:t xml:space="preserve"> BİT (Bilgi İşlem Teknolojileri) çalışma ekibi aracılığı ile okulun sistemsel düzenlemesini sağlamaktadır.</w:t>
      </w:r>
    </w:p>
    <w:p w:rsidR="00CD4EDC" w:rsidRPr="00F76CA7" w:rsidRDefault="00CD4EDC" w:rsidP="00F76CA7">
      <w:pPr>
        <w:numPr>
          <w:ilvl w:val="0"/>
          <w:numId w:val="1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>BİT ekibi yaptığı düzenli toplantılarda okulun güvenli internet kullanımı ile ilgili aldığı karar ve tedbirleri sınıf öğretmenleri aracılığıyla öğrenci ve velilere ulaştırmaktadır.</w:t>
      </w:r>
    </w:p>
    <w:p w:rsidR="00CD4EDC" w:rsidRPr="00F76CA7" w:rsidRDefault="00CD4EDC" w:rsidP="00F76CA7">
      <w:pPr>
        <w:numPr>
          <w:ilvl w:val="0"/>
          <w:numId w:val="1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 xml:space="preserve">Okulda kullanılan çevrimiçi cihazların virüs taramaları düzenli </w:t>
      </w:r>
      <w:r w:rsidR="00977894">
        <w:rPr>
          <w:rFonts w:ascii="Times New Roman" w:hAnsi="Times New Roman"/>
          <w:sz w:val="24"/>
          <w:szCs w:val="24"/>
        </w:rPr>
        <w:t xml:space="preserve">olarak </w:t>
      </w:r>
      <w:r w:rsidRPr="00F76CA7">
        <w:rPr>
          <w:rFonts w:ascii="Times New Roman" w:hAnsi="Times New Roman"/>
          <w:sz w:val="24"/>
          <w:szCs w:val="24"/>
        </w:rPr>
        <w:t xml:space="preserve">yapılmaktadır. </w:t>
      </w:r>
    </w:p>
    <w:p w:rsidR="00A6150C" w:rsidRPr="00A6150C" w:rsidRDefault="00A6150C" w:rsidP="00F76CA7">
      <w:p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</w:p>
    <w:p w:rsidR="00A6150C" w:rsidRPr="00F76CA7" w:rsidRDefault="00CD4EDC" w:rsidP="00F76CA7">
      <w:p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b/>
          <w:bCs/>
          <w:sz w:val="28"/>
          <w:szCs w:val="28"/>
        </w:rPr>
      </w:pPr>
      <w:r w:rsidRPr="00F76CA7">
        <w:rPr>
          <w:rFonts w:ascii="Times New Roman" w:hAnsi="Times New Roman"/>
          <w:b/>
          <w:bCs/>
          <w:sz w:val="28"/>
          <w:szCs w:val="28"/>
        </w:rPr>
        <w:t>Okulumuz Personelinin</w:t>
      </w:r>
      <w:r w:rsidR="00A6150C" w:rsidRPr="00A61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1C13" w:rsidRPr="00F76CA7">
        <w:rPr>
          <w:rFonts w:ascii="Times New Roman" w:hAnsi="Times New Roman"/>
          <w:b/>
          <w:bCs/>
          <w:sz w:val="28"/>
          <w:szCs w:val="28"/>
        </w:rPr>
        <w:t>S</w:t>
      </w:r>
      <w:r w:rsidR="00A6150C" w:rsidRPr="00A6150C">
        <w:rPr>
          <w:rFonts w:ascii="Times New Roman" w:hAnsi="Times New Roman"/>
          <w:b/>
          <w:bCs/>
          <w:sz w:val="28"/>
          <w:szCs w:val="28"/>
        </w:rPr>
        <w:t>orumlulukları:</w:t>
      </w:r>
    </w:p>
    <w:p w:rsidR="00D01C13" w:rsidRPr="00F76CA7" w:rsidRDefault="00D01C13" w:rsidP="00F76CA7">
      <w:pPr>
        <w:numPr>
          <w:ilvl w:val="0"/>
          <w:numId w:val="2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</w:rPr>
        <w:t>BİT ekibi</w:t>
      </w:r>
      <w:r w:rsidR="00977894">
        <w:rPr>
          <w:rFonts w:ascii="Times New Roman" w:hAnsi="Times New Roman"/>
          <w:sz w:val="24"/>
          <w:szCs w:val="24"/>
        </w:rPr>
        <w:t>nin</w:t>
      </w:r>
      <w:r w:rsidRPr="00F76CA7">
        <w:rPr>
          <w:rFonts w:ascii="Times New Roman" w:hAnsi="Times New Roman"/>
          <w:sz w:val="24"/>
          <w:szCs w:val="24"/>
        </w:rPr>
        <w:t xml:space="preserve"> </w:t>
      </w:r>
      <w:r w:rsidR="00977894">
        <w:rPr>
          <w:rFonts w:ascii="Times New Roman" w:hAnsi="Times New Roman"/>
          <w:sz w:val="24"/>
          <w:szCs w:val="24"/>
        </w:rPr>
        <w:t>aldığı</w:t>
      </w:r>
      <w:r w:rsidRPr="00F76CA7">
        <w:rPr>
          <w:rFonts w:ascii="Times New Roman" w:hAnsi="Times New Roman"/>
          <w:sz w:val="24"/>
          <w:szCs w:val="24"/>
        </w:rPr>
        <w:t xml:space="preserve"> kararları, duyuruları takip etmek ve kendi</w:t>
      </w:r>
      <w:r w:rsidR="00977894">
        <w:rPr>
          <w:rFonts w:ascii="Times New Roman" w:hAnsi="Times New Roman"/>
          <w:sz w:val="24"/>
          <w:szCs w:val="24"/>
        </w:rPr>
        <w:t xml:space="preserve">ne </w:t>
      </w:r>
      <w:r w:rsidRPr="00F76CA7">
        <w:rPr>
          <w:rFonts w:ascii="Times New Roman" w:hAnsi="Times New Roman"/>
          <w:sz w:val="24"/>
          <w:szCs w:val="24"/>
        </w:rPr>
        <w:t>düşen vazifeleri ikinci bir hatırlatma</w:t>
      </w:r>
      <w:r w:rsidR="006A4873" w:rsidRPr="00F76CA7">
        <w:rPr>
          <w:rFonts w:ascii="Times New Roman" w:hAnsi="Times New Roman"/>
          <w:sz w:val="24"/>
          <w:szCs w:val="24"/>
        </w:rPr>
        <w:t xml:space="preserve">ya gerek duyulmadan </w:t>
      </w:r>
      <w:r w:rsidRPr="00F76CA7">
        <w:rPr>
          <w:rFonts w:ascii="Times New Roman" w:hAnsi="Times New Roman"/>
          <w:sz w:val="24"/>
          <w:szCs w:val="24"/>
        </w:rPr>
        <w:t xml:space="preserve">uygulamasını sağlamak. </w:t>
      </w:r>
    </w:p>
    <w:p w:rsidR="006A4873" w:rsidRPr="00F76CA7" w:rsidRDefault="00343C18" w:rsidP="00F76CA7">
      <w:pPr>
        <w:numPr>
          <w:ilvl w:val="0"/>
          <w:numId w:val="2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  <w:shd w:val="clear" w:color="auto" w:fill="FFFFFF"/>
        </w:rPr>
        <w:t>eGüvenlik politikalarının gelişmesine katkıda bulunmak.</w:t>
      </w:r>
    </w:p>
    <w:p w:rsidR="00343C18" w:rsidRPr="00F76CA7" w:rsidRDefault="00343C18" w:rsidP="00F76CA7">
      <w:pPr>
        <w:numPr>
          <w:ilvl w:val="0"/>
          <w:numId w:val="2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F76CA7">
        <w:rPr>
          <w:rFonts w:ascii="Times New Roman" w:hAnsi="Times New Roman"/>
          <w:sz w:val="24"/>
          <w:szCs w:val="24"/>
          <w:shd w:val="clear" w:color="auto" w:fill="FFFFFF"/>
        </w:rPr>
        <w:t>Olumlu öğrenme aşamasında mesleki gelişim için sorumluluk almak.</w:t>
      </w:r>
    </w:p>
    <w:p w:rsidR="00343C18" w:rsidRPr="00F76CA7" w:rsidRDefault="00343C18" w:rsidP="00F76CA7">
      <w:pPr>
        <w:numPr>
          <w:ilvl w:val="0"/>
          <w:numId w:val="2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343C18">
        <w:rPr>
          <w:rFonts w:ascii="Times New Roman" w:hAnsi="Times New Roman"/>
          <w:sz w:val="24"/>
          <w:szCs w:val="24"/>
        </w:rPr>
        <w:t>Okulu ve içerisindekileri korumak için eGüvenlik konusunda sorumluluk almak.</w:t>
      </w:r>
    </w:p>
    <w:p w:rsidR="00343C18" w:rsidRPr="00F76CA7" w:rsidRDefault="00343C18" w:rsidP="00F76CA7">
      <w:pPr>
        <w:numPr>
          <w:ilvl w:val="0"/>
          <w:numId w:val="2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343C18">
        <w:rPr>
          <w:rFonts w:ascii="Times New Roman" w:hAnsi="Times New Roman"/>
          <w:sz w:val="24"/>
          <w:szCs w:val="24"/>
        </w:rPr>
        <w:t>Teknolojiyi güvenli ve sorumlu kullanmak.</w:t>
      </w:r>
    </w:p>
    <w:p w:rsidR="00343C18" w:rsidRPr="00343C18" w:rsidRDefault="00343C18" w:rsidP="00F76CA7">
      <w:pPr>
        <w:numPr>
          <w:ilvl w:val="0"/>
          <w:numId w:val="2"/>
        </w:num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  <w:r w:rsidRPr="00343C18">
        <w:rPr>
          <w:rFonts w:ascii="Times New Roman" w:hAnsi="Times New Roman"/>
          <w:sz w:val="24"/>
          <w:szCs w:val="24"/>
        </w:rPr>
        <w:t>Zarar görülmesi durumunda tehlikeyi gözlemleyip ilgili birimlere iletmek.</w:t>
      </w:r>
    </w:p>
    <w:p w:rsidR="00A6150C" w:rsidRPr="00A6150C" w:rsidRDefault="00A6150C" w:rsidP="00F76CA7">
      <w:p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</w:p>
    <w:p w:rsidR="00527310" w:rsidRPr="00F76CA7" w:rsidRDefault="00527310" w:rsidP="00F76CA7">
      <w:pPr>
        <w:pStyle w:val="Metingdesi"/>
        <w:widowControl/>
        <w:spacing w:after="150" w:line="360" w:lineRule="auto"/>
        <w:ind w:left="-284" w:firstLine="1134"/>
        <w:jc w:val="both"/>
        <w:rPr>
          <w:b/>
          <w:bCs/>
          <w:sz w:val="28"/>
          <w:szCs w:val="28"/>
        </w:rPr>
      </w:pPr>
      <w:r w:rsidRPr="00F76CA7">
        <w:rPr>
          <w:b/>
          <w:bCs/>
          <w:sz w:val="28"/>
          <w:szCs w:val="28"/>
        </w:rPr>
        <w:t>eGüvenlik Müfredatımız Hakkında</w:t>
      </w:r>
    </w:p>
    <w:p w:rsidR="00527310" w:rsidRPr="00F76CA7" w:rsidRDefault="00527310" w:rsidP="00F76CA7">
      <w:pPr>
        <w:pStyle w:val="Varsaylan"/>
        <w:numPr>
          <w:ilvl w:val="0"/>
          <w:numId w:val="4"/>
        </w:numPr>
        <w:spacing w:line="360" w:lineRule="auto"/>
        <w:ind w:left="-284" w:firstLine="1134"/>
        <w:jc w:val="both"/>
      </w:pPr>
      <w:r w:rsidRPr="00F76CA7">
        <w:t>Hayat bilgisi ve Sosyal Bilgiler derslerinde internet kullanımı ile ilgili içerik güncel ve teknolojik gelişmeler ışığında güncellenmiştir.</w:t>
      </w:r>
    </w:p>
    <w:p w:rsidR="00527310" w:rsidRPr="00F76CA7" w:rsidRDefault="00527310" w:rsidP="00F76CA7">
      <w:pPr>
        <w:pStyle w:val="Varsaylan"/>
        <w:numPr>
          <w:ilvl w:val="0"/>
          <w:numId w:val="4"/>
        </w:numPr>
        <w:spacing w:line="360" w:lineRule="auto"/>
        <w:ind w:left="-284" w:firstLine="1134"/>
        <w:jc w:val="both"/>
      </w:pPr>
      <w:r w:rsidRPr="00F76CA7">
        <w:t>Çocuklarda bilinçli ve güvenli internet kullanımına dair bilgi, beceri ve tutumların geliştirilmesi için seminerler düzenlenmektedir.</w:t>
      </w:r>
    </w:p>
    <w:p w:rsidR="00527310" w:rsidRPr="00F76CA7" w:rsidRDefault="00977894" w:rsidP="00F76CA7">
      <w:pPr>
        <w:pStyle w:val="Varsaylan"/>
        <w:numPr>
          <w:ilvl w:val="0"/>
          <w:numId w:val="4"/>
        </w:numPr>
        <w:spacing w:line="360" w:lineRule="auto"/>
        <w:ind w:left="-284" w:firstLine="1134"/>
        <w:jc w:val="both"/>
      </w:pPr>
      <w:r>
        <w:lastRenderedPageBreak/>
        <w:t xml:space="preserve">Güvenli internet konusunun </w:t>
      </w:r>
      <w:r w:rsidR="00527310" w:rsidRPr="00F76CA7">
        <w:t xml:space="preserve">Türkçe, Fen Bilimleri </w:t>
      </w:r>
      <w:r w:rsidRPr="00F76CA7">
        <w:t>vb.</w:t>
      </w:r>
      <w:r w:rsidR="00527310" w:rsidRPr="00F76CA7">
        <w:t xml:space="preserve"> ilgili derslerde uygun şekilde işlenmesi sağlanmaktadır.</w:t>
      </w:r>
    </w:p>
    <w:p w:rsidR="00527310" w:rsidRPr="00F76CA7" w:rsidRDefault="00527310" w:rsidP="00F76CA7">
      <w:pPr>
        <w:pStyle w:val="Varsaylan"/>
        <w:numPr>
          <w:ilvl w:val="0"/>
          <w:numId w:val="4"/>
        </w:numPr>
        <w:spacing w:line="360" w:lineRule="auto"/>
        <w:ind w:left="-284" w:firstLine="1134"/>
        <w:jc w:val="both"/>
      </w:pPr>
      <w:r w:rsidRPr="00F76CA7">
        <w:t>Ders müfredatlarına sosyal medya başta olmak üzere internetin bilinçli kullanımı ile ilgili konuların yenilenen bilgilerle güncellenmesi okul BİT koordinatör öğretmeni tarafından sağlanmıştır.</w:t>
      </w:r>
    </w:p>
    <w:p w:rsidR="00527310" w:rsidRPr="00F76CA7" w:rsidRDefault="00527310" w:rsidP="00F76CA7">
      <w:pPr>
        <w:pStyle w:val="Varsaylan"/>
        <w:numPr>
          <w:ilvl w:val="0"/>
          <w:numId w:val="4"/>
        </w:numPr>
        <w:spacing w:line="360" w:lineRule="auto"/>
        <w:ind w:left="-284" w:firstLine="1134"/>
        <w:jc w:val="both"/>
      </w:pPr>
      <w:r w:rsidRPr="00F76CA7">
        <w:t>Fatih projesinin yürütülmesi ve sürdürülmesi aşamasında teknolojinin etkili ve güvenli kullanım</w:t>
      </w:r>
      <w:r w:rsidR="00977894">
        <w:t>ın</w:t>
      </w:r>
      <w:r w:rsidRPr="00F76CA7">
        <w:t>ın sağlanması için BTK tarafından güvenli internet ağı mevcuttur.</w:t>
      </w:r>
    </w:p>
    <w:p w:rsidR="00527310" w:rsidRPr="00F76CA7" w:rsidRDefault="00527310" w:rsidP="00F76CA7">
      <w:pPr>
        <w:pStyle w:val="Varsaylan"/>
        <w:numPr>
          <w:ilvl w:val="0"/>
          <w:numId w:val="4"/>
        </w:numPr>
        <w:spacing w:line="360" w:lineRule="auto"/>
        <w:ind w:left="-284" w:firstLine="1134"/>
        <w:jc w:val="both"/>
      </w:pPr>
      <w:r w:rsidRPr="00F76CA7">
        <w:t>MEB’e bağlı okullarda elektromanyetik kirliliğ</w:t>
      </w:r>
      <w:r w:rsidR="00977894">
        <w:t>in önlenmesine</w:t>
      </w:r>
      <w:r w:rsidRPr="00F76CA7">
        <w:t xml:space="preserve"> ve internet güvenliğine önem verilmektedir.</w:t>
      </w:r>
    </w:p>
    <w:p w:rsidR="00A6150C" w:rsidRPr="00A6150C" w:rsidRDefault="00A6150C" w:rsidP="00F76CA7">
      <w:p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</w:p>
    <w:p w:rsidR="00527310" w:rsidRPr="00F76CA7" w:rsidRDefault="00527310" w:rsidP="00F76CA7">
      <w:pPr>
        <w:pStyle w:val="Varsaylan"/>
        <w:spacing w:line="360" w:lineRule="auto"/>
        <w:ind w:left="-284" w:firstLine="1134"/>
        <w:rPr>
          <w:b/>
          <w:bCs/>
          <w:sz w:val="28"/>
          <w:szCs w:val="28"/>
        </w:rPr>
      </w:pPr>
      <w:r w:rsidRPr="00F76CA7">
        <w:rPr>
          <w:b/>
          <w:bCs/>
          <w:sz w:val="28"/>
          <w:szCs w:val="28"/>
        </w:rPr>
        <w:t>Çocuk</w:t>
      </w:r>
      <w:r w:rsidR="00977894">
        <w:rPr>
          <w:b/>
          <w:bCs/>
          <w:sz w:val="28"/>
          <w:szCs w:val="28"/>
        </w:rPr>
        <w:t>lara</w:t>
      </w:r>
      <w:r w:rsidRPr="00F76CA7">
        <w:rPr>
          <w:b/>
          <w:bCs/>
          <w:sz w:val="28"/>
          <w:szCs w:val="28"/>
        </w:rPr>
        <w:t xml:space="preserve"> Yönelik eGüvenlik Önlemleri</w:t>
      </w:r>
    </w:p>
    <w:p w:rsidR="00F76CA7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>Aileye yönelik çocuk</w:t>
      </w:r>
      <w:r w:rsidR="00977894">
        <w:t>ların</w:t>
      </w:r>
      <w:r w:rsidRPr="00F76CA7">
        <w:t xml:space="preserve"> denetimli, sınırlı ve amaçlı </w:t>
      </w:r>
      <w:r w:rsidR="00977894">
        <w:t xml:space="preserve"> internet </w:t>
      </w:r>
      <w:r w:rsidRPr="00F76CA7">
        <w:t>kullanım</w:t>
      </w:r>
      <w:r w:rsidR="00977894">
        <w:t>ı</w:t>
      </w:r>
      <w:r w:rsidRPr="00F76CA7">
        <w:t xml:space="preserve"> sağlayabilmeleri ile ilgili bilinçlendirme çalışmaları yapmaktayız. </w:t>
      </w:r>
    </w:p>
    <w:p w:rsidR="00F76CA7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 xml:space="preserve">İnternetin güvenli kullanımı ile ilgili paketlerin tanıtım ve yaygınlaşmasını sağlamak devlet politikasıdır. İnternet hizmet sağlayıcısı Türk Telekom buna yönelik güvenli internet paketi seçenekleri sunmaktadır. </w:t>
      </w:r>
    </w:p>
    <w:p w:rsidR="00F76CA7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>Evlerde limitli internet paketlerinin kullanımını teşvik etmek için rehberlik yapılmaktadır.</w:t>
      </w:r>
    </w:p>
    <w:p w:rsidR="00F76CA7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 xml:space="preserve"> Okul aile birliklerinin güçlendirilmesi ve teşvik edilmesi gereklidir.</w:t>
      </w:r>
    </w:p>
    <w:p w:rsidR="00F76CA7" w:rsidRPr="00F76CA7" w:rsidRDefault="00977894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>
        <w:t>Çocukların</w:t>
      </w:r>
      <w:r w:rsidR="00527310" w:rsidRPr="00F76CA7">
        <w:t xml:space="preserve"> aktif olarak katılacağı sosyal projelerin arttırılmasına ihtiyaç vardır.</w:t>
      </w:r>
    </w:p>
    <w:p w:rsidR="00F76CA7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>Güvenli internet paketi kullanımının yaygınlaşmasına yardımcı olunmalıdır.</w:t>
      </w:r>
    </w:p>
    <w:p w:rsidR="00F76CA7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>Aile içinde kullanılan bilgisayarların kullanıcıya göre farklı kullanıcılar oluşturmaya müsait olması ve güvenli internet hizmetinin de bu kullanıcılara göre farklı paketler ile sunulabilmesi gereklidir. Bununla ilgili</w:t>
      </w:r>
      <w:r w:rsidR="00A85DF8">
        <w:t xml:space="preserve"> sınıf öğretmenleri aracılığıyla</w:t>
      </w:r>
      <w:r w:rsidRPr="00F76CA7">
        <w:t xml:space="preserve"> </w:t>
      </w:r>
      <w:r w:rsidR="00A85DF8">
        <w:t xml:space="preserve">danışmanlık </w:t>
      </w:r>
      <w:r w:rsidRPr="00F76CA7">
        <w:t>çalışmalar</w:t>
      </w:r>
      <w:r w:rsidR="00A85DF8">
        <w:t>ın</w:t>
      </w:r>
      <w:r w:rsidRPr="00F76CA7">
        <w:t>a başlanmıştır.</w:t>
      </w:r>
    </w:p>
    <w:p w:rsidR="00527310" w:rsidRPr="00F76CA7" w:rsidRDefault="00527310" w:rsidP="00F76CA7">
      <w:pPr>
        <w:pStyle w:val="Varsaylan"/>
        <w:numPr>
          <w:ilvl w:val="0"/>
          <w:numId w:val="5"/>
        </w:numPr>
        <w:spacing w:line="360" w:lineRule="auto"/>
        <w:ind w:left="-284" w:firstLine="1134"/>
        <w:rPr>
          <w:b/>
          <w:bCs/>
        </w:rPr>
      </w:pPr>
      <w:r w:rsidRPr="00F76CA7">
        <w:t>Kullanım farkındalığına yönelik uygulamalar geliştirmek için</w:t>
      </w:r>
      <w:r w:rsidR="00A85DF8">
        <w:t xml:space="preserve"> </w:t>
      </w:r>
      <w:r w:rsidR="00A85DF8" w:rsidRPr="00F76CA7">
        <w:t>derslerde</w:t>
      </w:r>
      <w:r w:rsidRPr="00F76CA7">
        <w:t xml:space="preserve"> </w:t>
      </w:r>
      <w:r w:rsidR="00A85DF8">
        <w:t xml:space="preserve">müfredat çerçevesinde </w:t>
      </w:r>
      <w:r w:rsidRPr="00F76CA7">
        <w:t>bu konuya öncelik verilmektedir.</w:t>
      </w:r>
    </w:p>
    <w:p w:rsidR="007B45A1" w:rsidRPr="00F76CA7" w:rsidRDefault="007B45A1" w:rsidP="00F76CA7">
      <w:pPr>
        <w:shd w:val="clear" w:color="auto" w:fill="FEFEFE"/>
        <w:spacing w:after="0" w:line="360" w:lineRule="auto"/>
        <w:ind w:left="-284" w:firstLine="1134"/>
        <w:rPr>
          <w:rFonts w:ascii="Times New Roman" w:hAnsi="Times New Roman"/>
          <w:sz w:val="24"/>
          <w:szCs w:val="24"/>
        </w:rPr>
      </w:pPr>
    </w:p>
    <w:sectPr w:rsidR="007B45A1" w:rsidRPr="00F76C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AB"/>
    <w:multiLevelType w:val="hybridMultilevel"/>
    <w:tmpl w:val="161804C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75DA8"/>
    <w:multiLevelType w:val="hybridMultilevel"/>
    <w:tmpl w:val="86E8E4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3D6"/>
    <w:multiLevelType w:val="hybridMultilevel"/>
    <w:tmpl w:val="753C18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50CBB"/>
    <w:multiLevelType w:val="hybridMultilevel"/>
    <w:tmpl w:val="17208A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D181A"/>
    <w:multiLevelType w:val="hybridMultilevel"/>
    <w:tmpl w:val="946C5838"/>
    <w:lvl w:ilvl="0" w:tplc="041F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150C"/>
    <w:rsid w:val="00343C18"/>
    <w:rsid w:val="00527310"/>
    <w:rsid w:val="006A4873"/>
    <w:rsid w:val="007B45A1"/>
    <w:rsid w:val="00977894"/>
    <w:rsid w:val="00A6150C"/>
    <w:rsid w:val="00A85DF8"/>
    <w:rsid w:val="00BB03B6"/>
    <w:rsid w:val="00BD33F1"/>
    <w:rsid w:val="00CD4EDC"/>
    <w:rsid w:val="00D01C13"/>
    <w:rsid w:val="00F7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150C"/>
    <w:rPr>
      <w:rFonts w:cs="Times New Roman"/>
      <w:b/>
    </w:rPr>
  </w:style>
  <w:style w:type="paragraph" w:styleId="ListeParagraf">
    <w:name w:val="List Paragraph"/>
    <w:basedOn w:val="Normal"/>
    <w:uiPriority w:val="34"/>
    <w:qFormat/>
    <w:rsid w:val="00A61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6150C"/>
    <w:rPr>
      <w:rFonts w:cs="Times New Roman"/>
      <w:color w:val="0000FF"/>
      <w:u w:val="single"/>
    </w:rPr>
  </w:style>
  <w:style w:type="paragraph" w:customStyle="1" w:styleId="Varsaylan">
    <w:name w:val="Varsaylan"/>
    <w:uiPriority w:val="99"/>
    <w:rsid w:val="0052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Metingdesi">
    <w:name w:val="Metin gdesi"/>
    <w:basedOn w:val="Varsaylan"/>
    <w:uiPriority w:val="99"/>
    <w:rsid w:val="00527310"/>
    <w:pPr>
      <w:spacing w:after="120"/>
    </w:pPr>
    <w:rPr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İstemihan</dc:creator>
  <cp:lastModifiedBy>Orhan İstemihan</cp:lastModifiedBy>
  <cp:revision>2</cp:revision>
  <dcterms:created xsi:type="dcterms:W3CDTF">2021-01-19T09:02:00Z</dcterms:created>
  <dcterms:modified xsi:type="dcterms:W3CDTF">2021-01-19T09:02:00Z</dcterms:modified>
</cp:coreProperties>
</file>